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09" w:rsidRDefault="00DC1E09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1E09" w:rsidRDefault="00DC1E09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1E09" w:rsidRDefault="00DC1E09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1E09" w:rsidRDefault="00DC1E09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1E09" w:rsidRDefault="00DC1E09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1E09" w:rsidRDefault="00DC1E09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1E09" w:rsidRDefault="00DC1E09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1E09" w:rsidRDefault="00DC1E09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1E09" w:rsidRDefault="00DC1E09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1E09" w:rsidRDefault="00DC1E09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i/>
          <w:color w:val="000000"/>
          <w:sz w:val="40"/>
          <w:szCs w:val="40"/>
          <w:u w:val="single"/>
          <w:lang w:eastAsia="en-US"/>
        </w:rPr>
      </w:pPr>
      <w:r w:rsidRPr="00DC1E09">
        <w:rPr>
          <w:rFonts w:eastAsia="Calibri"/>
          <w:b/>
          <w:bCs/>
          <w:i/>
          <w:color w:val="000000"/>
          <w:sz w:val="40"/>
          <w:szCs w:val="40"/>
          <w:u w:val="single"/>
          <w:lang w:eastAsia="en-US"/>
        </w:rPr>
        <w:t>УРОК МУЖЕСТВА</w:t>
      </w: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>
        <w:rPr>
          <w:rFonts w:eastAsia="Calibri"/>
          <w:b/>
          <w:bCs/>
          <w:color w:val="000000"/>
          <w:sz w:val="36"/>
          <w:szCs w:val="36"/>
          <w:lang w:eastAsia="en-US"/>
        </w:rPr>
        <w:t>Тема: «День святого благоверного князя Александра Невского – войсковой праздник Кубанского казачьего войска»</w:t>
      </w: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Default="00DC1E09" w:rsidP="00DC1E09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DC1E09" w:rsidRPr="00DC1E09" w:rsidRDefault="00DC1E09" w:rsidP="00DC1E09">
      <w:pPr>
        <w:pStyle w:val="a4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</w:p>
    <w:p w:rsidR="00DC1E09" w:rsidRPr="00DC1E09" w:rsidRDefault="00DC1E09" w:rsidP="00DC1E09">
      <w:pPr>
        <w:pStyle w:val="a4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DC1E09" w:rsidRDefault="00DC1E09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91486" w:rsidRPr="00891486" w:rsidRDefault="00891486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1486">
        <w:rPr>
          <w:b/>
          <w:color w:val="000000"/>
          <w:sz w:val="28"/>
          <w:szCs w:val="28"/>
        </w:rPr>
        <w:t>Организационный момент</w:t>
      </w:r>
    </w:p>
    <w:p w:rsidR="00891486" w:rsidRDefault="00891486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Ровно встали,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Тихо сели,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Головами повертели,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Сладко – сладко потянулись,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И друг другу улыбнулись.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Рот закрыли на замок,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Начинается урок.</w:t>
      </w:r>
    </w:p>
    <w:p w:rsidR="00891486" w:rsidRDefault="00891486" w:rsidP="0089148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4FEB" w:rsidRPr="00891486" w:rsidRDefault="0090786A" w:rsidP="0089148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А урок у нас сегодня необычный, мы заочно совершим увлекательное пу</w:t>
      </w:r>
      <w:r w:rsidR="00444C4F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тешествие, в удивительное место,</w:t>
      </w:r>
      <w:r w:rsidR="00B44FEB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а, чтобы узнать куда мы с вами отправимся необходимо отгадать кроссворд (работа в парах)</w:t>
      </w:r>
    </w:p>
    <w:p w:rsidR="00B44FEB" w:rsidRPr="00891486" w:rsidRDefault="00B44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1.Головной убор казака символ гордости и чести.</w:t>
      </w:r>
    </w:p>
    <w:p w:rsidR="00B44FEB" w:rsidRPr="00891486" w:rsidRDefault="00B44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B2F3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вероисповедание казаков</w:t>
      </w:r>
    </w:p>
    <w:p w:rsidR="00AB2F32" w:rsidRPr="00891486" w:rsidRDefault="00AB2F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3.Изначальное название Краснодара?</w:t>
      </w:r>
    </w:p>
    <w:p w:rsidR="00AB2F32" w:rsidRPr="00891486" w:rsidRDefault="00AB2F32">
      <w:pPr>
        <w:rPr>
          <w:rFonts w:ascii="Times New Roman" w:hAnsi="Times New Roman" w:cs="Times New Roman"/>
          <w:sz w:val="28"/>
          <w:szCs w:val="28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4.Через, что человек обращается к Богу?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519"/>
        <w:gridCol w:w="720"/>
        <w:gridCol w:w="18"/>
        <w:gridCol w:w="585"/>
      </w:tblGrid>
      <w:tr w:rsidR="001B168B" w:rsidRPr="001C3689" w:rsidTr="00787EAB">
        <w:trPr>
          <w:gridAfter w:val="4"/>
          <w:wAfter w:w="1842" w:type="dxa"/>
        </w:trPr>
        <w:tc>
          <w:tcPr>
            <w:tcW w:w="620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1B168B" w:rsidRPr="001C3689" w:rsidTr="00787EAB">
        <w:trPr>
          <w:gridAfter w:val="4"/>
          <w:wAfter w:w="1842" w:type="dxa"/>
        </w:trPr>
        <w:tc>
          <w:tcPr>
            <w:tcW w:w="620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B168B" w:rsidRPr="001C3689" w:rsidTr="00787EAB">
        <w:trPr>
          <w:gridAfter w:val="2"/>
          <w:wAfter w:w="603" w:type="dxa"/>
        </w:trPr>
        <w:tc>
          <w:tcPr>
            <w:tcW w:w="620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19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787EAB" w:rsidRPr="001C3689" w:rsidTr="00787EAB">
        <w:tc>
          <w:tcPr>
            <w:tcW w:w="6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03" w:type="dxa"/>
            <w:gridSpan w:val="2"/>
            <w:vMerge w:val="restart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</w:tr>
      <w:tr w:rsidR="00787EAB" w:rsidRPr="001C3689" w:rsidTr="00787EAB">
        <w:tc>
          <w:tcPr>
            <w:tcW w:w="6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</w:t>
            </w: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603" w:type="dxa"/>
            <w:gridSpan w:val="2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B168B" w:rsidRPr="001C3689" w:rsidTr="00787EAB">
        <w:tc>
          <w:tcPr>
            <w:tcW w:w="620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9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1B168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03" w:type="dxa"/>
            <w:gridSpan w:val="2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1B168B" w:rsidRPr="001C3689" w:rsidTr="00787EAB">
        <w:tc>
          <w:tcPr>
            <w:tcW w:w="620" w:type="dxa"/>
            <w:vMerge w:val="restart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1B168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1B168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03" w:type="dxa"/>
            <w:gridSpan w:val="2"/>
          </w:tcPr>
          <w:p w:rsidR="001B168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787EAB" w:rsidRPr="001C3689" w:rsidTr="00787EAB"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03" w:type="dxa"/>
            <w:gridSpan w:val="2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87EAB" w:rsidRPr="001C3689" w:rsidTr="00787EAB"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03" w:type="dxa"/>
            <w:gridSpan w:val="2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787EAB" w:rsidRPr="001C3689" w:rsidTr="00787EAB"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03" w:type="dxa"/>
            <w:gridSpan w:val="2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87EAB" w:rsidRPr="001C3689" w:rsidTr="00787EAB"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87EAB" w:rsidRPr="001C3689" w:rsidTr="00787EAB">
        <w:trPr>
          <w:gridAfter w:val="2"/>
          <w:wAfter w:w="603" w:type="dxa"/>
        </w:trPr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87EAB" w:rsidRPr="001C3689" w:rsidTr="00787EAB">
        <w:trPr>
          <w:gridAfter w:val="2"/>
          <w:wAfter w:w="603" w:type="dxa"/>
        </w:trPr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87EAB" w:rsidRPr="001C3689" w:rsidTr="00787EA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20" w:type="dxa"/>
          <w:wAfter w:w="585" w:type="dxa"/>
          <w:trHeight w:val="17"/>
        </w:trPr>
        <w:tc>
          <w:tcPr>
            <w:tcW w:w="519" w:type="dxa"/>
            <w:shd w:val="clear" w:color="auto" w:fill="auto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38" w:type="dxa"/>
            <w:gridSpan w:val="2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</w:tbl>
    <w:p w:rsidR="00AB2F32" w:rsidRPr="001C3689" w:rsidRDefault="00AB2F32">
      <w:pPr>
        <w:rPr>
          <w:rFonts w:ascii="Times New Roman" w:hAnsi="Times New Roman" w:cs="Times New Roman"/>
          <w:sz w:val="28"/>
          <w:szCs w:val="28"/>
        </w:rPr>
      </w:pPr>
    </w:p>
    <w:p w:rsidR="006353E2" w:rsidRPr="00891486" w:rsidRDefault="0090786A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3E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Храм, в который мы с вами отправляемся находится в городе Краснодар и назван он в честь благоверного князя, великого полководца Александра Невского.</w:t>
      </w:r>
    </w:p>
    <w:p w:rsidR="006353E2" w:rsidRPr="00891486" w:rsidRDefault="006353E2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Посмотрите внимание на карту города Краснодар и найдите храм Александра Невского</w:t>
      </w:r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расположен храм?</w:t>
      </w:r>
      <w:r w:rsidR="0090786A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находится рядом с храмом? На какой улице? </w:t>
      </w:r>
      <w:r w:rsidR="0090786A" w:rsidRPr="00891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(работа с картой)</w:t>
      </w:r>
      <w:r w:rsidR="00891486" w:rsidRPr="00891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0786A" w:rsidRPr="00891486" w:rsidRDefault="0090786A" w:rsidP="009564C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9564C2" w:rsidRPr="00891486" w:rsidRDefault="0090786A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(подводит итог ответам): Совершенно верно, войсковой храм Александра Невского </w:t>
      </w:r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располагается в Центральном микрорайоне Краснодара, в том месте, где пешеходная </w:t>
      </w:r>
      <w:hyperlink r:id="rId6" w:tgtFrame="_blank" w:history="1">
        <w:r w:rsidR="009564C2" w:rsidRPr="008914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улица Красная</w:t>
        </w:r>
      </w:hyperlink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стыкуется с Постовой. Рядом с сакральным объектом обнаруживаются </w:t>
      </w:r>
      <w:hyperlink r:id="rId7" w:tgtFrame="_blank" w:history="1">
        <w:r w:rsidR="009564C2" w:rsidRPr="008914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Екатерининский сквер</w:t>
        </w:r>
      </w:hyperlink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hyperlink r:id="rId8" w:tgtFrame="_blank" w:history="1">
        <w:r w:rsidR="009564C2" w:rsidRPr="008914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памятником Екатерине II</w:t>
        </w:r>
      </w:hyperlink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, Каскадный фонтан Законодательного собрания Краснодарского края на площади Ленина, парк Трудовой славы и </w:t>
      </w:r>
      <w:hyperlink r:id="rId9" w:tgtFrame="_blank" w:history="1">
        <w:r w:rsidR="009564C2" w:rsidRPr="008914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Городской сад</w:t>
        </w:r>
      </w:hyperlink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7EAB" w:rsidRPr="00891486" w:rsidRDefault="00787EAB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Храм – это сооружение, предназначенное для совершения богослужений и религиозных обрядов</w:t>
      </w:r>
      <w:r w:rsidR="008151B0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64C2" w:rsidRPr="00891486" w:rsidRDefault="009564C2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Храм — это место спокойствия и общения с Господом. Люди приходят в Церковь для молитв, поклонения Господу, исповедания и причащения, а также для слушания Слово Божьего. Те, кто посещают богослужения регулярно, знают правила поведения в православном храме.</w:t>
      </w:r>
    </w:p>
    <w:p w:rsidR="009564C2" w:rsidRPr="00891486" w:rsidRDefault="009564C2" w:rsidP="009564C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Послушайте правила поведения в храме</w:t>
      </w:r>
      <w:r w:rsidR="00200BD3" w:rsidRPr="0089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мальчиков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Прежде, чем зайти в собор,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Головной сними убор.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Злые мысли отгони,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нужны тебе они.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девочек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Скромную надень одежду,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В брюках в храм идёт невежда,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Голову платком накрой 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И тихонько в храме стой.</w:t>
      </w:r>
    </w:p>
    <w:p w:rsidR="007D2CD3" w:rsidRPr="00891486" w:rsidRDefault="007D2C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сейчас, ребята, закройте глазки, под звук колокольного благовеста, мы отправляемся с вами в храм Александра Невского города Краснодар. (звук благовеста).</w:t>
      </w:r>
    </w:p>
    <w:p w:rsidR="007D2CD3" w:rsidRDefault="007D2C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Открывайте свои глазки</w:t>
      </w:r>
      <w:r w:rsidR="00B14E6C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1)</w:t>
      </w:r>
    </w:p>
    <w:p w:rsidR="00891486" w:rsidRPr="00891486" w:rsidRDefault="00891486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находимся перед храмом Александра Невского. </w:t>
      </w: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Его белоснежные стены завершает пять «золотых» куполов. </w:t>
      </w:r>
    </w:p>
    <w:p w:rsidR="0019121F" w:rsidRPr="00891486" w:rsidRDefault="0099153F" w:rsidP="001912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заходим</w:t>
      </w:r>
      <w:r w:rsidR="00B14E6C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внутрь храма, какая легкость</w:t>
      </w:r>
      <w:r w:rsidR="00200BD3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свобода. Впечатляет взгляд двухъярусный мраморный иконостас, отделяющий алтарь. Его длина 11 м, высота около 7 м, вес – 42 т. На его инкрустацию потребовалось девять месяцев. Из белого мрамора сделаны киоты для больших храмовых икон.</w:t>
      </w:r>
    </w:p>
    <w:p w:rsidR="00B52BDE" w:rsidRPr="00891486" w:rsidRDefault="00B14E6C" w:rsidP="001912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почитаемыми святынями тут являются:</w:t>
      </w:r>
    </w:p>
    <w:p w:rsidR="0099153F" w:rsidRDefault="00B52BDE" w:rsidP="0099153F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ковчег-</w:t>
      </w:r>
      <w:r w:rsidR="0019121F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мощевик</w:t>
      </w:r>
      <w:proofErr w:type="spellEnd"/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частицей св. князя Александра Невского (хранится в алтаре);</w:t>
      </w:r>
    </w:p>
    <w:p w:rsidR="00200BD3" w:rsidRPr="00891486" w:rsidRDefault="0099153F" w:rsidP="0099153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2BDE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ковчег с частицами многих угодников Божьих;</w:t>
      </w:r>
      <w:r w:rsidR="00B14E6C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</w:t>
      </w:r>
    </w:p>
    <w:p w:rsidR="00B14E6C" w:rsidRPr="00891486" w:rsidRDefault="00B52BDE" w:rsidP="00B52BD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обновленная «Казанская» икона</w:t>
      </w:r>
      <w:proofErr w:type="gramStart"/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E6C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14E6C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4)</w:t>
      </w:r>
    </w:p>
    <w:p w:rsidR="0019121F" w:rsidRPr="00891486" w:rsidRDefault="00B14E6C" w:rsidP="0099153F">
      <w:pPr>
        <w:shd w:val="clear" w:color="auto" w:fill="FFFFFF"/>
        <w:spacing w:after="75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Богородицы «Казанской» – реликвия семьи о. Олега Малахова. Лик Богородицы и Спасителя были темные, но со временем цвета стали обновляться. Сейчас святыню поместили в резной деревянный иконостас. Узнать ее можно по подвешенным драгоценностям за ее стеклом. Многочисленные кольца, цепочки, серьги оставлены прихожанами в свидетельство того, что Матерь Божья услышала их молитвы перед этим образом.</w:t>
      </w:r>
    </w:p>
    <w:p w:rsidR="0019121F" w:rsidRPr="00891486" w:rsidRDefault="00200BD3" w:rsidP="0099153F">
      <w:pPr>
        <w:shd w:val="clear" w:color="auto" w:fill="FFFFFF"/>
        <w:spacing w:after="75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новый войсковой собор отметил свое десятилетие. По большим праздникам сюда собираются казаки с семьями и представители войска Кубанского. В день памяти преставления Александра Невского (престольный праздник) из алтаря выносят для поклонения ковчег с частичкой его мощей.</w:t>
      </w:r>
    </w:p>
    <w:p w:rsidR="00200BD3" w:rsidRPr="00891486" w:rsidRDefault="00200BD3" w:rsidP="0099153F">
      <w:pPr>
        <w:shd w:val="clear" w:color="auto" w:fill="FFFFFF"/>
        <w:spacing w:after="375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совершения литургии приезжает митрополит Исидор (</w:t>
      </w:r>
      <w:proofErr w:type="spellStart"/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Екатеринодарский</w:t>
      </w:r>
      <w:proofErr w:type="spellEnd"/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Кубанский), по окончанию которой проходит многочисленный крестный ход с иконой покровителя казачества.</w:t>
      </w:r>
    </w:p>
    <w:p w:rsidR="00200BD3" w:rsidRPr="00891486" w:rsidRDefault="002A2AC1" w:rsidP="0099153F">
      <w:pPr>
        <w:shd w:val="clear" w:color="auto" w:fill="FFFFFF"/>
        <w:spacing w:after="75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Физминутка</w:t>
      </w:r>
    </w:p>
    <w:p w:rsidR="002A2AC1" w:rsidRPr="00891486" w:rsidRDefault="002A2AC1" w:rsidP="0099153F">
      <w:pPr>
        <w:shd w:val="clear" w:color="auto" w:fill="FFFFFF"/>
        <w:spacing w:after="75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>Служба в храме идет, должен всать честной народ</w:t>
      </w:r>
      <w:r w:rsidR="009C5353"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914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 дети встают из-за парт)</w:t>
      </w:r>
      <w:r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2A2AC1" w:rsidRPr="00891486" w:rsidRDefault="002A2AC1" w:rsidP="0099153F">
      <w:pPr>
        <w:shd w:val="clear" w:color="auto" w:fill="FFFFFF"/>
        <w:spacing w:after="75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>Покреститься</w:t>
      </w:r>
      <w:r w:rsidR="009C5353"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914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 Крестятся)</w:t>
      </w:r>
    </w:p>
    <w:p w:rsidR="002A2AC1" w:rsidRPr="00891486" w:rsidRDefault="002A2AC1" w:rsidP="0099153F">
      <w:pPr>
        <w:shd w:val="clear" w:color="auto" w:fill="FFFFFF"/>
        <w:spacing w:after="75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>Покланиться</w:t>
      </w:r>
      <w:r w:rsidR="009C5353"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914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(Кланяются)</w:t>
      </w:r>
    </w:p>
    <w:p w:rsidR="002A2AC1" w:rsidRPr="00891486" w:rsidRDefault="002A2AC1" w:rsidP="0099153F">
      <w:pPr>
        <w:shd w:val="clear" w:color="auto" w:fill="FFFFFF"/>
        <w:spacing w:after="75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>И тихонько помолиться</w:t>
      </w:r>
      <w:r w:rsidR="009C5353"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914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9C5353" w:rsidRPr="008914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руки складывают перед грудью).</w:t>
      </w:r>
    </w:p>
    <w:p w:rsidR="00200BD3" w:rsidRPr="00891486" w:rsidRDefault="009C5353" w:rsidP="0099153F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</w:t>
      </w:r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очень молодой, в своем роде да, но место храма хранит в себе большую тайну.</w:t>
      </w:r>
    </w:p>
    <w:p w:rsidR="00200BD3" w:rsidRPr="00891486" w:rsidRDefault="00200BD3" w:rsidP="0099153F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храме можно зажигать свечи, что я сейчас и сделаю, мы внимательно </w:t>
      </w:r>
      <w:r w:rsidR="00045481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на пламя свечи, которая откроет нам тайну создания </w:t>
      </w:r>
      <w:r w:rsidR="00B85E70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храма. (</w:t>
      </w:r>
      <w:r w:rsidR="00B14E6C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зажигает свечу</w:t>
      </w:r>
      <w:r w:rsidR="00B52BDE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рассказывает об истории храма, постепенно появляются даты</w:t>
      </w:r>
      <w:r w:rsidR="00B14E6C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2BDE" w:rsidRDefault="00B52BDE" w:rsidP="00200BD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9C5353" w:rsidRPr="0099153F" w:rsidRDefault="009C5353" w:rsidP="00200BD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ЛЕНТА ВРЕМЕНИ</w:t>
      </w:r>
    </w:p>
    <w:p w:rsidR="009C5353" w:rsidRPr="00891486" w:rsidRDefault="009C5353" w:rsidP="00200BD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5091834</wp:posOffset>
                </wp:positionH>
                <wp:positionV relativeFrom="paragraph">
                  <wp:posOffset>173990</wp:posOffset>
                </wp:positionV>
                <wp:extent cx="20782" cy="290830"/>
                <wp:effectExtent l="0" t="0" r="36830" b="330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2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57F3CA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13.7pt" to="402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Pr="00891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3522749</wp:posOffset>
                </wp:positionH>
                <wp:positionV relativeFrom="paragraph">
                  <wp:posOffset>144261</wp:posOffset>
                </wp:positionV>
                <wp:extent cx="10391" cy="363682"/>
                <wp:effectExtent l="0" t="0" r="27940" b="368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1" cy="3636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A78340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pt,11.35pt" to="278.2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Pr="00891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91959</wp:posOffset>
                </wp:positionV>
                <wp:extent cx="10391" cy="414886"/>
                <wp:effectExtent l="0" t="0" r="27940" b="234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91" cy="414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C5888C" id="Прямая соединительная линия 7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15pt,7.25pt" to="211.9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Pr="00891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1330556</wp:posOffset>
                </wp:positionH>
                <wp:positionV relativeFrom="paragraph">
                  <wp:posOffset>226002</wp:posOffset>
                </wp:positionV>
                <wp:extent cx="0" cy="281421"/>
                <wp:effectExtent l="0" t="0" r="19050" b="234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14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D8295B" id="Прямая соединительная линия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17.8pt" to="104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Pr="00891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582410</wp:posOffset>
                </wp:positionH>
                <wp:positionV relativeFrom="paragraph">
                  <wp:posOffset>226637</wp:posOffset>
                </wp:positionV>
                <wp:extent cx="0" cy="280670"/>
                <wp:effectExtent l="0" t="0" r="19050" b="241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514FD3" id="Прямая соединительная линия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7.85pt" to="45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1853          1872                    1917            1932                          2006</w:t>
      </w:r>
    </w:p>
    <w:p w:rsidR="009C5353" w:rsidRDefault="009C5353" w:rsidP="00200BD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F3CD3" wp14:editId="323D4D9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81254" cy="187037"/>
                <wp:effectExtent l="0" t="19050" r="43815" b="4191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254" cy="187037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EB34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0;margin-top:1.45pt;width:463.1pt;height:1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" adj="21257" fillcolor="#5b9bd5" strokecolor="#41719c" strokeweight="1pt"/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910"/>
        <w:gridCol w:w="1256"/>
        <w:gridCol w:w="1581"/>
        <w:gridCol w:w="2687"/>
      </w:tblGrid>
      <w:tr w:rsidR="009C5353" w:rsidTr="00B52BDE">
        <w:tc>
          <w:tcPr>
            <w:tcW w:w="1911" w:type="dxa"/>
          </w:tcPr>
          <w:p w:rsidR="009C5353" w:rsidRPr="00891486" w:rsidRDefault="009C5353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  <w:p w:rsidR="00B52BDE" w:rsidRPr="00891486" w:rsidRDefault="00B52BDE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храма</w:t>
            </w:r>
          </w:p>
        </w:tc>
        <w:tc>
          <w:tcPr>
            <w:tcW w:w="1910" w:type="dxa"/>
          </w:tcPr>
          <w:p w:rsidR="009C5353" w:rsidRPr="00891486" w:rsidRDefault="009C5353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  <w:p w:rsidR="00B52BDE" w:rsidRPr="00891486" w:rsidRDefault="00B52BDE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храма</w:t>
            </w:r>
          </w:p>
        </w:tc>
        <w:tc>
          <w:tcPr>
            <w:tcW w:w="1256" w:type="dxa"/>
          </w:tcPr>
          <w:p w:rsidR="009C5353" w:rsidRPr="00891486" w:rsidRDefault="00B52BDE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атеистов</w:t>
            </w:r>
          </w:p>
        </w:tc>
        <w:tc>
          <w:tcPr>
            <w:tcW w:w="1581" w:type="dxa"/>
          </w:tcPr>
          <w:p w:rsidR="009C5353" w:rsidRPr="00891486" w:rsidRDefault="00B52BDE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 храма</w:t>
            </w:r>
          </w:p>
        </w:tc>
        <w:tc>
          <w:tcPr>
            <w:tcW w:w="2687" w:type="dxa"/>
          </w:tcPr>
          <w:p w:rsidR="009C5353" w:rsidRPr="00891486" w:rsidRDefault="00B52BDE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храма</w:t>
            </w:r>
          </w:p>
        </w:tc>
      </w:tr>
    </w:tbl>
    <w:p w:rsidR="009C5353" w:rsidRDefault="009C5353" w:rsidP="00200BD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85E70" w:rsidRPr="00891486" w:rsidRDefault="00B85E70" w:rsidP="00B52BDE">
      <w:pPr>
        <w:pStyle w:val="a4"/>
        <w:shd w:val="clear" w:color="auto" w:fill="FFFFFF"/>
        <w:spacing w:before="0" w:beforeAutospacing="0" w:after="375" w:afterAutospacing="0"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891486">
        <w:rPr>
          <w:sz w:val="28"/>
          <w:szCs w:val="28"/>
        </w:rPr>
        <w:t xml:space="preserve">На свои средства в 1853 году казаки начали строить храм, </w:t>
      </w:r>
      <w:r w:rsidRPr="00891486">
        <w:rPr>
          <w:sz w:val="28"/>
          <w:szCs w:val="28"/>
          <w:shd w:val="clear" w:color="auto" w:fill="FFFFFF"/>
        </w:rPr>
        <w:t>посвященный благоверному князю Александру Невскому. Считалось, что он, как воин и защитник Отечества, покровительствует казачеству в несении службы.</w:t>
      </w:r>
    </w:p>
    <w:p w:rsidR="00B52BDE" w:rsidRPr="00891486" w:rsidRDefault="00045481" w:rsidP="00B52BDE">
      <w:pPr>
        <w:pStyle w:val="a4"/>
        <w:shd w:val="clear" w:color="auto" w:fill="FFFFFF"/>
        <w:spacing w:before="0" w:beforeAutospacing="0" w:after="375" w:afterAutospacing="0"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891486">
        <w:rPr>
          <w:sz w:val="28"/>
          <w:szCs w:val="28"/>
        </w:rPr>
        <w:t>Храм возводили на протяжении 19 лет</w:t>
      </w:r>
      <w:r w:rsidR="00B85E70" w:rsidRPr="00891486">
        <w:rPr>
          <w:sz w:val="28"/>
          <w:szCs w:val="28"/>
        </w:rPr>
        <w:t xml:space="preserve">. </w:t>
      </w:r>
      <w:r w:rsidRPr="00891486">
        <w:rPr>
          <w:sz w:val="28"/>
          <w:szCs w:val="28"/>
        </w:rPr>
        <w:t>Причиной такого длительного периода являлось то</w:t>
      </w:r>
      <w:r w:rsidR="00B85E70" w:rsidRPr="00891486">
        <w:rPr>
          <w:sz w:val="28"/>
          <w:szCs w:val="28"/>
        </w:rPr>
        <w:t>, нехватка денежных</w:t>
      </w:r>
      <w:r w:rsidRPr="00891486">
        <w:rPr>
          <w:sz w:val="28"/>
          <w:szCs w:val="28"/>
        </w:rPr>
        <w:t xml:space="preserve"> средства, основная часть которых уходила на перевооружение, новое обмундирование, а остаток – на церковь. Главными зодчими были два брата Черника. Старший, Иван Денисович – академик архитектуры, преподаватель и генерал-майор. Меньший, Елисей Денисович, являлся войсковым архитектором Кубанского казачьего войска.</w:t>
      </w:r>
    </w:p>
    <w:p w:rsidR="00B85E70" w:rsidRPr="00891486" w:rsidRDefault="00B85E70" w:rsidP="00B52BDE">
      <w:pPr>
        <w:pStyle w:val="a4"/>
        <w:shd w:val="clear" w:color="auto" w:fill="FFFFFF"/>
        <w:spacing w:before="0" w:beforeAutospacing="0" w:after="375" w:afterAutospacing="0"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891486">
        <w:rPr>
          <w:sz w:val="28"/>
          <w:szCs w:val="28"/>
        </w:rPr>
        <w:t>В 1872 году, храм был достроен и освящен.</w:t>
      </w:r>
    </w:p>
    <w:p w:rsidR="008151B0" w:rsidRPr="00891486" w:rsidRDefault="008151B0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891486">
        <w:rPr>
          <w:sz w:val="28"/>
          <w:szCs w:val="28"/>
        </w:rPr>
        <w:lastRenderedPageBreak/>
        <w:t>Храм стал одним из главных символов казачьего града, именно здесь стали с тех пор проводиться все торжественные церемонии Кубанского казачьего войска.</w:t>
      </w:r>
    </w:p>
    <w:p w:rsidR="00B52BDE" w:rsidRPr="00891486" w:rsidRDefault="00137184" w:rsidP="00B52BD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91486">
        <w:rPr>
          <w:rFonts w:ascii="Times New Roman" w:hAnsi="Times New Roman" w:cs="Times New Roman"/>
          <w:sz w:val="28"/>
          <w:szCs w:val="28"/>
        </w:rPr>
        <w:t>В войсковом соборе хранились реликвии </w:t>
      </w:r>
      <w:hyperlink r:id="rId10" w:tooltip="Кубанские казаки" w:history="1">
        <w:r w:rsidRPr="008914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кубанского казачества</w:t>
        </w:r>
      </w:hyperlink>
      <w:r w:rsidRPr="00891486">
        <w:rPr>
          <w:rFonts w:ascii="Times New Roman" w:hAnsi="Times New Roman" w:cs="Times New Roman"/>
          <w:sz w:val="28"/>
          <w:szCs w:val="28"/>
        </w:rPr>
        <w:t xml:space="preserve">, в том числе регалии Кубанского казачьего войска, здесь проходили все торжественные церемонии казаков </w:t>
      </w:r>
      <w:proofErr w:type="spellStart"/>
      <w:r w:rsidRPr="00891486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891486">
        <w:rPr>
          <w:rFonts w:ascii="Times New Roman" w:hAnsi="Times New Roman" w:cs="Times New Roman"/>
          <w:sz w:val="28"/>
          <w:szCs w:val="28"/>
        </w:rPr>
        <w:t>. При храме действовал знаменитый войсковой певчий хор, который стал прообразом созданного позднее </w:t>
      </w:r>
      <w:hyperlink r:id="rId11" w:tooltip="Кубанский казачий хор" w:history="1">
        <w:r w:rsidRPr="008914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Кубанского казачьего хора</w:t>
        </w:r>
      </w:hyperlink>
      <w:r w:rsidRPr="00891486">
        <w:rPr>
          <w:rFonts w:ascii="Times New Roman" w:hAnsi="Times New Roman" w:cs="Times New Roman"/>
          <w:sz w:val="28"/>
          <w:szCs w:val="28"/>
        </w:rPr>
        <w:t>.</w:t>
      </w:r>
    </w:p>
    <w:p w:rsidR="00891486" w:rsidRDefault="008151B0" w:rsidP="00891486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C3689">
        <w:rPr>
          <w:rFonts w:ascii="Times New Roman" w:hAnsi="Times New Roman" w:cs="Times New Roman"/>
          <w:color w:val="000000"/>
          <w:sz w:val="28"/>
          <w:szCs w:val="28"/>
        </w:rPr>
        <w:t>Судьба храма трагична - простоял он</w:t>
      </w:r>
      <w:r w:rsidR="00B85E70" w:rsidRPr="001C3689">
        <w:rPr>
          <w:rFonts w:ascii="Times New Roman" w:hAnsi="Times New Roman" w:cs="Times New Roman"/>
          <w:color w:val="000000"/>
          <w:sz w:val="28"/>
          <w:szCs w:val="28"/>
        </w:rPr>
        <w:t xml:space="preserve"> всего 60 лет. В 1917 году, </w:t>
      </w:r>
      <w:r w:rsidRPr="001C3689">
        <w:rPr>
          <w:rFonts w:ascii="Times New Roman" w:hAnsi="Times New Roman" w:cs="Times New Roman"/>
          <w:color w:val="000000"/>
          <w:sz w:val="28"/>
          <w:szCs w:val="28"/>
        </w:rPr>
        <w:t xml:space="preserve">Советская власть разместила в нем музей атеизма, а в марте 1932 г. как «не представляющий историко-культурной ценности и занимающий слишком </w:t>
      </w:r>
      <w:r w:rsidR="00045481" w:rsidRPr="001C3689">
        <w:rPr>
          <w:rFonts w:ascii="Times New Roman" w:hAnsi="Times New Roman" w:cs="Times New Roman"/>
          <w:color w:val="000000"/>
          <w:sz w:val="28"/>
          <w:szCs w:val="28"/>
        </w:rPr>
        <w:t>много места</w:t>
      </w:r>
      <w:r w:rsidRPr="001C3689">
        <w:rPr>
          <w:rFonts w:ascii="Times New Roman" w:hAnsi="Times New Roman" w:cs="Times New Roman"/>
          <w:color w:val="000000"/>
          <w:sz w:val="28"/>
          <w:szCs w:val="28"/>
        </w:rPr>
        <w:t xml:space="preserve"> в центре города» собор был взорван.</w:t>
      </w:r>
    </w:p>
    <w:p w:rsidR="008151B0" w:rsidRPr="00891486" w:rsidRDefault="00137184" w:rsidP="0089148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91486">
        <w:rPr>
          <w:rFonts w:ascii="Times New Roman" w:hAnsi="Times New Roman" w:cs="Times New Roman"/>
          <w:color w:val="000000"/>
          <w:sz w:val="28"/>
          <w:szCs w:val="28"/>
        </w:rPr>
        <w:t xml:space="preserve">Казаки смогли увезти </w:t>
      </w:r>
      <w:r w:rsidR="00B85E70" w:rsidRPr="00891486">
        <w:rPr>
          <w:rFonts w:ascii="Times New Roman" w:hAnsi="Times New Roman" w:cs="Times New Roman"/>
          <w:color w:val="000000"/>
          <w:sz w:val="28"/>
          <w:szCs w:val="28"/>
        </w:rPr>
        <w:t>и сохранить за границей</w:t>
      </w:r>
      <w:r w:rsidRPr="00891486">
        <w:rPr>
          <w:rFonts w:ascii="Times New Roman" w:hAnsi="Times New Roman" w:cs="Times New Roman"/>
          <w:color w:val="000000"/>
          <w:sz w:val="28"/>
          <w:szCs w:val="28"/>
        </w:rPr>
        <w:t xml:space="preserve"> реликвии и регалии кубанского казачества</w:t>
      </w:r>
      <w:r w:rsidR="00B85E70" w:rsidRPr="008914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404B" w:rsidRPr="00891486" w:rsidRDefault="008151B0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 w:rsidRPr="00891486">
        <w:rPr>
          <w:color w:val="000000"/>
          <w:sz w:val="28"/>
          <w:szCs w:val="28"/>
        </w:rPr>
        <w:t>Идея воссоздания белокаменного Александро-Невского собора впервые</w:t>
      </w:r>
      <w:r w:rsidR="00045481" w:rsidRPr="00891486">
        <w:rPr>
          <w:color w:val="000000"/>
          <w:sz w:val="28"/>
          <w:szCs w:val="28"/>
        </w:rPr>
        <w:t xml:space="preserve"> </w:t>
      </w:r>
      <w:r w:rsidRPr="00891486">
        <w:rPr>
          <w:color w:val="000000"/>
          <w:sz w:val="28"/>
          <w:szCs w:val="28"/>
        </w:rPr>
        <w:t>рассматривалась спустя 66 лет</w:t>
      </w:r>
      <w:r w:rsidR="0015404B" w:rsidRPr="00891486">
        <w:rPr>
          <w:color w:val="000000"/>
          <w:sz w:val="28"/>
          <w:szCs w:val="28"/>
        </w:rPr>
        <w:t>.</w:t>
      </w:r>
    </w:p>
    <w:p w:rsidR="008151B0" w:rsidRPr="001C3689" w:rsidRDefault="0015404B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В 2006 году в</w:t>
      </w:r>
      <w:r w:rsidR="008151B0" w:rsidRPr="001C3689">
        <w:rPr>
          <w:color w:val="000000"/>
          <w:sz w:val="28"/>
          <w:szCs w:val="28"/>
        </w:rPr>
        <w:t xml:space="preserve"> Краснодаре отметил второе рождение храма во имя Александра Невского.</w:t>
      </w:r>
      <w:r w:rsidRPr="001C3689">
        <w:rPr>
          <w:color w:val="000000"/>
          <w:sz w:val="28"/>
          <w:szCs w:val="28"/>
        </w:rPr>
        <w:t xml:space="preserve"> </w:t>
      </w:r>
      <w:r w:rsidR="008151B0" w:rsidRPr="001C3689">
        <w:rPr>
          <w:color w:val="000000"/>
          <w:sz w:val="28"/>
          <w:szCs w:val="28"/>
        </w:rPr>
        <w:t>Воссозданный белый собор встал не на прежнем месте, а в самом начале улицы Красной, где когда-то стоял первый в Екатеринодаре деревянный Воскресенский</w:t>
      </w:r>
      <w:r w:rsidR="00137184" w:rsidRPr="001C3689">
        <w:rPr>
          <w:color w:val="000000"/>
          <w:sz w:val="28"/>
          <w:szCs w:val="28"/>
        </w:rPr>
        <w:t xml:space="preserve"> </w:t>
      </w:r>
      <w:r w:rsidR="008151B0" w:rsidRPr="001C3689">
        <w:rPr>
          <w:color w:val="000000"/>
          <w:sz w:val="28"/>
          <w:szCs w:val="28"/>
        </w:rPr>
        <w:t>собор.</w:t>
      </w:r>
    </w:p>
    <w:p w:rsidR="001C3689" w:rsidRDefault="0015404B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1C3689">
        <w:rPr>
          <w:sz w:val="28"/>
          <w:szCs w:val="28"/>
        </w:rPr>
        <w:t xml:space="preserve">Через год в храм </w:t>
      </w:r>
      <w:r w:rsidR="001C3689" w:rsidRPr="001C3689">
        <w:rPr>
          <w:sz w:val="28"/>
          <w:szCs w:val="28"/>
        </w:rPr>
        <w:t>были возвращены</w:t>
      </w:r>
      <w:r w:rsidRPr="001C3689">
        <w:rPr>
          <w:sz w:val="28"/>
          <w:szCs w:val="28"/>
        </w:rPr>
        <w:t xml:space="preserve"> сохраненные реликвии и регалии Кубанского казачьего войска</w:t>
      </w:r>
      <w:r w:rsidR="001C3689" w:rsidRPr="001C3689">
        <w:rPr>
          <w:sz w:val="28"/>
          <w:szCs w:val="28"/>
        </w:rPr>
        <w:t>:</w:t>
      </w:r>
      <w:r w:rsidRPr="001C3689">
        <w:rPr>
          <w:sz w:val="28"/>
          <w:szCs w:val="28"/>
        </w:rPr>
        <w:t xml:space="preserve"> </w:t>
      </w:r>
      <w:r w:rsidRPr="001C3689">
        <w:rPr>
          <w:sz w:val="28"/>
          <w:szCs w:val="28"/>
          <w:shd w:val="clear" w:color="auto" w:fill="FFFFFF"/>
        </w:rPr>
        <w:t>грамота Екатерины II</w:t>
      </w:r>
      <w:r w:rsidR="001C3689" w:rsidRPr="001C3689">
        <w:rPr>
          <w:sz w:val="28"/>
          <w:szCs w:val="28"/>
          <w:shd w:val="clear" w:color="auto" w:fill="FFFFFF"/>
        </w:rPr>
        <w:t xml:space="preserve">, подлинные ордера за подписью князя Г.А. Потемкина, которые относятся к раннему периоду формирования Кубанского казачьего войска 1788-1790г., более 90 уникальных знамен, значимых для истории Российского государства, георгиевские знамена, пожалованные императором Александром II 8-му Пластунскому батальону Кубанского казачьего войска за героическую защиту и оборону Севастополя. Яркими предметами являются подарки русских императоров Екатерины II, Александра I Николая I: серебряные  с </w:t>
      </w:r>
      <w:r w:rsidR="001C3689" w:rsidRPr="001C3689">
        <w:rPr>
          <w:sz w:val="28"/>
          <w:szCs w:val="28"/>
          <w:shd w:val="clear" w:color="auto" w:fill="FFFFFF"/>
        </w:rPr>
        <w:lastRenderedPageBreak/>
        <w:t xml:space="preserve">позолотой блюда работы известных ювелирных мастеров России Хлебникова, </w:t>
      </w:r>
      <w:proofErr w:type="spellStart"/>
      <w:r w:rsidR="001C3689" w:rsidRPr="001C3689">
        <w:rPr>
          <w:sz w:val="28"/>
          <w:szCs w:val="28"/>
          <w:shd w:val="clear" w:color="auto" w:fill="FFFFFF"/>
        </w:rPr>
        <w:t>Овчинникова</w:t>
      </w:r>
      <w:proofErr w:type="spellEnd"/>
      <w:r w:rsidR="001C3689" w:rsidRPr="001C3689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1C3689" w:rsidRPr="001C3689">
        <w:rPr>
          <w:sz w:val="28"/>
          <w:szCs w:val="28"/>
          <w:shd w:val="clear" w:color="auto" w:fill="FFFFFF"/>
        </w:rPr>
        <w:t>К.Фаберже</w:t>
      </w:r>
      <w:proofErr w:type="spellEnd"/>
      <w:r w:rsidR="001C3689" w:rsidRPr="001C3689">
        <w:rPr>
          <w:sz w:val="28"/>
          <w:szCs w:val="28"/>
          <w:shd w:val="clear" w:color="auto" w:fill="FFFFFF"/>
        </w:rPr>
        <w:t>.</w:t>
      </w:r>
    </w:p>
    <w:p w:rsidR="001C3689" w:rsidRDefault="001C3689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Учитель задувает свечу, предлагает детям снова закрыть глаза и под звуки благовеста вернуться в класс.</w:t>
      </w:r>
    </w:p>
    <w:p w:rsidR="001A6363" w:rsidRDefault="001C3689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Вот и закончилось наша экскурсия в храм </w:t>
      </w:r>
      <w:r w:rsidRPr="001C3689">
        <w:rPr>
          <w:color w:val="000000"/>
          <w:sz w:val="28"/>
          <w:szCs w:val="28"/>
        </w:rPr>
        <w:t>Александро-Невского</w:t>
      </w:r>
      <w:r>
        <w:rPr>
          <w:color w:val="000000"/>
          <w:sz w:val="28"/>
          <w:szCs w:val="28"/>
        </w:rPr>
        <w:t xml:space="preserve"> города Краснодара. </w:t>
      </w:r>
    </w:p>
    <w:p w:rsidR="00BB732E" w:rsidRDefault="001C3689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Самые внимательные из вас сейчас вспомнят историю храма и </w:t>
      </w:r>
      <w:r w:rsidR="00BB732E">
        <w:rPr>
          <w:color w:val="000000"/>
          <w:sz w:val="28"/>
          <w:szCs w:val="28"/>
        </w:rPr>
        <w:t>сопоставят исторические даты с событиями, которые сопровождали их. (работа в группах). Расположите картинки по порядку. Та группа, которая справится с заданием, необходимо взяться за руки и поднять их вверх.</w:t>
      </w:r>
    </w:p>
    <w:p w:rsidR="001C3689" w:rsidRDefault="00BB732E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справившаяся группа, зачитывает события по порядку, все проверяют и сравниваю свои ответы. </w:t>
      </w:r>
    </w:p>
    <w:p w:rsidR="00D33058" w:rsidRPr="00964625" w:rsidRDefault="00D33058" w:rsidP="009646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64625">
        <w:rPr>
          <w:i/>
          <w:color w:val="000000"/>
          <w:sz w:val="28"/>
          <w:szCs w:val="28"/>
        </w:rPr>
        <w:t xml:space="preserve">Рефлексия </w:t>
      </w:r>
      <w:r w:rsidRPr="00964625">
        <w:rPr>
          <w:b/>
          <w:bCs/>
          <w:i/>
          <w:iCs/>
          <w:color w:val="000000"/>
          <w:sz w:val="28"/>
          <w:szCs w:val="28"/>
        </w:rPr>
        <w:t>"Плюс – минус – интересно".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> Для выполнения детям устно предлагается ответить на вопросы</w:t>
      </w:r>
      <w:r w:rsidR="00964625">
        <w:rPr>
          <w:rStyle w:val="a7"/>
          <w:i w:val="0"/>
          <w:iCs w:val="0"/>
          <w:color w:val="000000"/>
          <w:sz w:val="28"/>
          <w:szCs w:val="28"/>
        </w:rPr>
        <w:t xml:space="preserve">. Когда на доске появляется 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«+» </w:t>
      </w:r>
      <w:proofErr w:type="gramStart"/>
      <w:r w:rsidRPr="00964625">
        <w:rPr>
          <w:rStyle w:val="a7"/>
          <w:i w:val="0"/>
          <w:iCs w:val="0"/>
          <w:color w:val="000000"/>
          <w:sz w:val="28"/>
          <w:szCs w:val="28"/>
        </w:rPr>
        <w:t>–у</w:t>
      </w:r>
      <w:proofErr w:type="gramEnd"/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чащиеся говорят о том , что понравилось на уроке, информация и формы работы, которые вызвали положительные эмоции, либо, по мнению ученика могут быть ему полезны для достижения каких-то целей. Когда появляется «-» – </w:t>
      </w:r>
      <w:r w:rsidR="00964625">
        <w:rPr>
          <w:rStyle w:val="a7"/>
          <w:i w:val="0"/>
          <w:iCs w:val="0"/>
          <w:color w:val="000000"/>
          <w:sz w:val="28"/>
          <w:szCs w:val="28"/>
        </w:rPr>
        <w:t xml:space="preserve"> говорят о том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, что не понравилось на уроке, показалось скучным, осталось </w:t>
      </w:r>
      <w:r w:rsidR="00964625" w:rsidRPr="00964625">
        <w:rPr>
          <w:rStyle w:val="a7"/>
          <w:i w:val="0"/>
          <w:iCs w:val="0"/>
          <w:color w:val="000000"/>
          <w:sz w:val="28"/>
          <w:szCs w:val="28"/>
        </w:rPr>
        <w:t>непонятным.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  «И» – «интересно»</w:t>
      </w:r>
      <w:r w:rsidR="00964625">
        <w:rPr>
          <w:rStyle w:val="a7"/>
          <w:i w:val="0"/>
          <w:iCs w:val="0"/>
          <w:color w:val="000000"/>
          <w:sz w:val="28"/>
          <w:szCs w:val="28"/>
        </w:rPr>
        <w:t xml:space="preserve">, 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дети </w:t>
      </w:r>
      <w:r w:rsidR="00964625">
        <w:rPr>
          <w:rStyle w:val="a7"/>
          <w:i w:val="0"/>
          <w:iCs w:val="0"/>
          <w:color w:val="000000"/>
          <w:sz w:val="28"/>
          <w:szCs w:val="28"/>
        </w:rPr>
        <w:t>высказывают свое мнение</w:t>
      </w:r>
      <w:r w:rsidR="00964625" w:rsidRPr="00964625">
        <w:rPr>
          <w:rStyle w:val="a7"/>
          <w:i w:val="0"/>
          <w:iCs w:val="0"/>
          <w:color w:val="000000"/>
          <w:sz w:val="28"/>
          <w:szCs w:val="28"/>
        </w:rPr>
        <w:t xml:space="preserve"> о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 любопытных фактах, о которых узнали на уроке, и что бы еще хо</w:t>
      </w:r>
      <w:r w:rsidR="00964625" w:rsidRPr="00964625">
        <w:rPr>
          <w:rStyle w:val="a7"/>
          <w:i w:val="0"/>
          <w:iCs w:val="0"/>
          <w:color w:val="000000"/>
          <w:sz w:val="28"/>
          <w:szCs w:val="28"/>
        </w:rPr>
        <w:t>телось узнать по данной теме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>, вопросы к учителю.</w:t>
      </w:r>
    </w:p>
    <w:p w:rsidR="00D33058" w:rsidRPr="00964625" w:rsidRDefault="00D33058" w:rsidP="009646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33058" w:rsidRPr="00964625" w:rsidRDefault="00D33058" w:rsidP="0096462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i/>
          <w:sz w:val="28"/>
          <w:szCs w:val="28"/>
        </w:rPr>
      </w:pPr>
    </w:p>
    <w:p w:rsidR="0015404B" w:rsidRPr="001C3689" w:rsidRDefault="0015404B" w:rsidP="0015404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:rsidR="0015404B" w:rsidRPr="001C3689" w:rsidRDefault="0015404B" w:rsidP="008151B0">
      <w:pPr>
        <w:pStyle w:val="a4"/>
        <w:shd w:val="clear" w:color="auto" w:fill="FFFFFF"/>
        <w:spacing w:before="0" w:beforeAutospacing="0" w:after="0" w:afterAutospacing="0" w:line="475" w:lineRule="atLeast"/>
        <w:rPr>
          <w:color w:val="000000"/>
          <w:sz w:val="28"/>
          <w:szCs w:val="28"/>
        </w:rPr>
      </w:pPr>
    </w:p>
    <w:p w:rsidR="00B14E6C" w:rsidRPr="001C3689" w:rsidRDefault="00B14E6C" w:rsidP="003526B3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5404B" w:rsidRPr="001C3689" w:rsidRDefault="003526B3" w:rsidP="001C3689">
      <w:pPr>
        <w:pStyle w:val="a4"/>
        <w:shd w:val="clear" w:color="auto" w:fill="FFFFFF"/>
        <w:spacing w:before="0" w:beforeAutospacing="0" w:after="0" w:afterAutospacing="0" w:line="475" w:lineRule="atLeast"/>
        <w:rPr>
          <w:color w:val="000000"/>
          <w:sz w:val="28"/>
          <w:szCs w:val="28"/>
        </w:rPr>
      </w:pPr>
      <w:r w:rsidRPr="001C3689">
        <w:rPr>
          <w:color w:val="777777"/>
          <w:sz w:val="28"/>
          <w:szCs w:val="28"/>
          <w:shd w:val="clear" w:color="auto" w:fill="FFFFFF"/>
        </w:rPr>
        <w:t> </w:t>
      </w:r>
      <w:r w:rsidR="0015404B" w:rsidRPr="001C3689">
        <w:rPr>
          <w:color w:val="777777"/>
          <w:sz w:val="28"/>
          <w:szCs w:val="28"/>
          <w:shd w:val="clear" w:color="auto" w:fill="FFFFFF"/>
        </w:rPr>
        <w:t xml:space="preserve"> </w:t>
      </w:r>
    </w:p>
    <w:p w:rsidR="008151B0" w:rsidRDefault="00FD0D99">
      <w:pPr>
        <w:rPr>
          <w:rFonts w:ascii="Times New Roman" w:hAnsi="Times New Roman" w:cs="Times New Roman"/>
          <w:i/>
          <w:sz w:val="28"/>
          <w:szCs w:val="28"/>
        </w:rPr>
      </w:pPr>
      <w:r w:rsidRPr="00FD0D99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519"/>
        <w:gridCol w:w="720"/>
        <w:gridCol w:w="18"/>
        <w:gridCol w:w="585"/>
        <w:gridCol w:w="2210"/>
        <w:gridCol w:w="4673"/>
      </w:tblGrid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FD0D99" w:rsidRPr="001C3689" w:rsidTr="00FD0D99">
        <w:trPr>
          <w:gridAfter w:val="2"/>
          <w:wAfter w:w="6883" w:type="dxa"/>
        </w:trPr>
        <w:tc>
          <w:tcPr>
            <w:tcW w:w="6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9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 w:val="restart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0000"/>
              </w:rPr>
              <w:t>4.</w:t>
            </w: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 w:val="restart"/>
          </w:tcPr>
          <w:p w:rsidR="00FD0D99" w:rsidRPr="00FD0D99" w:rsidRDefault="00FD0D99" w:rsidP="00FD0D99"/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FD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620" w:type="dxa"/>
          <w:wAfter w:w="585" w:type="dxa"/>
          <w:trHeight w:val="17"/>
        </w:trPr>
        <w:tc>
          <w:tcPr>
            <w:tcW w:w="519" w:type="dxa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 w:val="restart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0000"/>
              </w:rPr>
              <w:t>4.</w:t>
            </w: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 w:val="restart"/>
          </w:tcPr>
          <w:p w:rsidR="00FD0D99" w:rsidRPr="00FD0D99" w:rsidRDefault="00FD0D99" w:rsidP="009371A7"/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620" w:type="dxa"/>
          <w:wAfter w:w="585" w:type="dxa"/>
          <w:trHeight w:val="17"/>
        </w:trPr>
        <w:tc>
          <w:tcPr>
            <w:tcW w:w="519" w:type="dxa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 w:val="restart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0000"/>
              </w:rPr>
              <w:t>4.</w:t>
            </w: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 w:val="restart"/>
          </w:tcPr>
          <w:p w:rsidR="00FD0D99" w:rsidRPr="00FD0D99" w:rsidRDefault="00FD0D99" w:rsidP="009371A7"/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  <w:wAfter w:w="688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620" w:type="dxa"/>
          <w:wAfter w:w="585" w:type="dxa"/>
          <w:trHeight w:val="17"/>
        </w:trPr>
        <w:tc>
          <w:tcPr>
            <w:tcW w:w="519" w:type="dxa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Tr="00FD0D99">
        <w:tc>
          <w:tcPr>
            <w:tcW w:w="4672" w:type="dxa"/>
            <w:gridSpan w:val="6"/>
          </w:tcPr>
          <w:p w:rsidR="00FD0D99" w:rsidRDefault="00FD0D99" w:rsidP="00FD0D99">
            <w:pPr>
              <w:ind w:left="1267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FD0D99" w:rsidRDefault="00FD0D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0D99" w:rsidTr="00FD0D99">
        <w:tc>
          <w:tcPr>
            <w:tcW w:w="4672" w:type="dxa"/>
            <w:gridSpan w:val="6"/>
          </w:tcPr>
          <w:p w:rsidR="00FD0D99" w:rsidRDefault="00FD0D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FD0D99" w:rsidRDefault="00FD0D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D0D99" w:rsidRPr="00FD0D99" w:rsidRDefault="00FD0D99">
      <w:pPr>
        <w:rPr>
          <w:rFonts w:ascii="Times New Roman" w:hAnsi="Times New Roman" w:cs="Times New Roman"/>
          <w:i/>
          <w:sz w:val="28"/>
          <w:szCs w:val="28"/>
        </w:rPr>
      </w:pPr>
    </w:p>
    <w:sectPr w:rsidR="00FD0D99" w:rsidRPr="00FD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0882"/>
    <w:multiLevelType w:val="hybridMultilevel"/>
    <w:tmpl w:val="0B4A5AE0"/>
    <w:lvl w:ilvl="0" w:tplc="C07CE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E7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0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4A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2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A3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A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A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0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EE4787"/>
    <w:multiLevelType w:val="multilevel"/>
    <w:tmpl w:val="802A3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4C"/>
    <w:rsid w:val="00045481"/>
    <w:rsid w:val="000E0A4D"/>
    <w:rsid w:val="000E6003"/>
    <w:rsid w:val="00137184"/>
    <w:rsid w:val="0015404B"/>
    <w:rsid w:val="0019121F"/>
    <w:rsid w:val="001A6363"/>
    <w:rsid w:val="001B168B"/>
    <w:rsid w:val="001C3689"/>
    <w:rsid w:val="00200BD3"/>
    <w:rsid w:val="002A2AC1"/>
    <w:rsid w:val="003526B3"/>
    <w:rsid w:val="00444C4F"/>
    <w:rsid w:val="00556C04"/>
    <w:rsid w:val="005C4C4C"/>
    <w:rsid w:val="006353E2"/>
    <w:rsid w:val="00787EAB"/>
    <w:rsid w:val="007D2CD3"/>
    <w:rsid w:val="008069D6"/>
    <w:rsid w:val="008151B0"/>
    <w:rsid w:val="00891486"/>
    <w:rsid w:val="0090786A"/>
    <w:rsid w:val="009564C2"/>
    <w:rsid w:val="00964625"/>
    <w:rsid w:val="0099153F"/>
    <w:rsid w:val="009C5353"/>
    <w:rsid w:val="00AB2F32"/>
    <w:rsid w:val="00B14E6C"/>
    <w:rsid w:val="00B44FEB"/>
    <w:rsid w:val="00B52BDE"/>
    <w:rsid w:val="00B85E70"/>
    <w:rsid w:val="00BB732E"/>
    <w:rsid w:val="00D33058"/>
    <w:rsid w:val="00DC1E09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51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0BD3"/>
    <w:pPr>
      <w:ind w:left="720"/>
      <w:contextualSpacing/>
    </w:pPr>
  </w:style>
  <w:style w:type="character" w:styleId="a7">
    <w:name w:val="Emphasis"/>
    <w:basedOn w:val="a0"/>
    <w:uiPriority w:val="20"/>
    <w:qFormat/>
    <w:rsid w:val="00D330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51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0BD3"/>
    <w:pPr>
      <w:ind w:left="720"/>
      <w:contextualSpacing/>
    </w:pPr>
  </w:style>
  <w:style w:type="character" w:styleId="a7">
    <w:name w:val="Emphasis"/>
    <w:basedOn w:val="a0"/>
    <w:uiPriority w:val="20"/>
    <w:qFormat/>
    <w:rsid w:val="00D33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48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0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8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arf.ru/pamyatnik-ekaterine-ii-krasnoda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ugarf.ru/krasnodar-ekaterininskiy-skv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garf.ru/ulica-krasnaya-krasnodar/" TargetMode="External"/><Relationship Id="rId11" Type="http://schemas.openxmlformats.org/officeDocument/2006/relationships/hyperlink" Target="https://ru.wikipedia.org/wiki/%D0%9A%D1%83%D0%B1%D0%B0%D0%BD%D1%81%D0%BA%D0%B8%D0%B9_%D0%BA%D0%B0%D0%B7%D0%B0%D1%87%D0%B8%D0%B9_%D1%85%D0%BE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1%83%D0%B1%D0%B0%D0%BD%D1%81%D0%BA%D0%B8%D0%B5_%D0%BA%D0%B0%D0%B7%D0%B0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ugarf.ru/gorodskoy-sad-krasno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Маслова</dc:creator>
  <cp:keywords/>
  <dc:description/>
  <cp:lastModifiedBy>Каб.56-КедаСБ</cp:lastModifiedBy>
  <cp:revision>12</cp:revision>
  <dcterms:created xsi:type="dcterms:W3CDTF">2019-10-04T18:39:00Z</dcterms:created>
  <dcterms:modified xsi:type="dcterms:W3CDTF">2019-11-14T06:45:00Z</dcterms:modified>
</cp:coreProperties>
</file>